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72" w:rsidRDefault="00076C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6C72" w:rsidRDefault="00076C72">
      <w:pPr>
        <w:pStyle w:val="ConsPlusNormal"/>
        <w:jc w:val="both"/>
        <w:outlineLvl w:val="0"/>
      </w:pPr>
    </w:p>
    <w:p w:rsidR="00076C72" w:rsidRDefault="00076C72">
      <w:pPr>
        <w:pStyle w:val="ConsPlusTitle"/>
        <w:jc w:val="center"/>
      </w:pPr>
      <w:r>
        <w:t>ПРАВИТЕЛЬСТВО РОСТОВСКОЙ ОБЛАСТИ</w:t>
      </w:r>
    </w:p>
    <w:p w:rsidR="00076C72" w:rsidRDefault="00076C72">
      <w:pPr>
        <w:pStyle w:val="ConsPlusTitle"/>
        <w:jc w:val="center"/>
      </w:pPr>
    </w:p>
    <w:p w:rsidR="00076C72" w:rsidRDefault="00076C72">
      <w:pPr>
        <w:pStyle w:val="ConsPlusTitle"/>
        <w:jc w:val="center"/>
      </w:pPr>
      <w:r>
        <w:t>ПОСТАНОВЛЕНИЕ</w:t>
      </w:r>
    </w:p>
    <w:p w:rsidR="00076C72" w:rsidRDefault="00076C72">
      <w:pPr>
        <w:pStyle w:val="ConsPlusTitle"/>
        <w:jc w:val="center"/>
      </w:pPr>
      <w:r>
        <w:t>от 26 декабря 2013 г. N 803</w:t>
      </w:r>
    </w:p>
    <w:p w:rsidR="00076C72" w:rsidRDefault="00076C72">
      <w:pPr>
        <w:pStyle w:val="ConsPlusTitle"/>
        <w:jc w:val="center"/>
      </w:pPr>
    </w:p>
    <w:p w:rsidR="00076C72" w:rsidRDefault="00076C72">
      <w:pPr>
        <w:pStyle w:val="ConsPlusTitle"/>
        <w:jc w:val="center"/>
      </w:pPr>
      <w:r>
        <w:t>ОБ УТВЕРЖДЕНИИ РЕГИОНАЛЬНОЙ ПРОГРАММЫ ПО ПРОВЕДЕНИЮ</w:t>
      </w:r>
    </w:p>
    <w:p w:rsidR="00076C72" w:rsidRDefault="00076C72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076C72" w:rsidRDefault="00076C72">
      <w:pPr>
        <w:pStyle w:val="ConsPlusTitle"/>
        <w:jc w:val="center"/>
      </w:pPr>
      <w:r>
        <w:t>ДОМАХ НА ТЕРРИТОРИИ РОСТОВСКОЙ ОБЛАСТИ НА 2014-2049 ГОДЫ</w:t>
      </w:r>
    </w:p>
    <w:p w:rsidR="00076C72" w:rsidRDefault="00076C72">
      <w:pPr>
        <w:pStyle w:val="ConsPlusNormal"/>
        <w:jc w:val="center"/>
      </w:pPr>
    </w:p>
    <w:p w:rsidR="00076C72" w:rsidRDefault="00076C72">
      <w:pPr>
        <w:pStyle w:val="ConsPlusNormal"/>
        <w:jc w:val="center"/>
      </w:pPr>
      <w:r>
        <w:t>Список изменяющих документов</w:t>
      </w:r>
    </w:p>
    <w:p w:rsidR="00076C72" w:rsidRDefault="00076C7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РО</w:t>
      </w:r>
    </w:p>
    <w:p w:rsidR="00076C72" w:rsidRDefault="00076C72">
      <w:pPr>
        <w:pStyle w:val="ConsPlusNormal"/>
        <w:jc w:val="center"/>
      </w:pPr>
      <w:r>
        <w:t>от 22.04.2014 N 271,</w:t>
      </w:r>
    </w:p>
    <w:p w:rsidR="00076C72" w:rsidRDefault="00076C72">
      <w:pPr>
        <w:pStyle w:val="ConsPlusNormal"/>
        <w:jc w:val="center"/>
      </w:pPr>
      <w:r>
        <w:t>с изм., внесенными постановлениями Правительства РО</w:t>
      </w:r>
    </w:p>
    <w:p w:rsidR="00076C72" w:rsidRDefault="00076C72">
      <w:pPr>
        <w:pStyle w:val="ConsPlusNormal"/>
        <w:jc w:val="center"/>
      </w:pPr>
      <w:r>
        <w:t xml:space="preserve">от 30.10.2014 </w:t>
      </w:r>
      <w:hyperlink r:id="rId6" w:history="1">
        <w:r>
          <w:rPr>
            <w:color w:val="0000FF"/>
          </w:rPr>
          <w:t>N 718</w:t>
        </w:r>
      </w:hyperlink>
      <w:r>
        <w:t xml:space="preserve">, 29.12.2014 </w:t>
      </w:r>
      <w:hyperlink r:id="rId7" w:history="1">
        <w:r>
          <w:rPr>
            <w:color w:val="0000FF"/>
          </w:rPr>
          <w:t>N 895</w:t>
        </w:r>
      </w:hyperlink>
      <w:r>
        <w:t>,</w:t>
      </w:r>
    </w:p>
    <w:p w:rsidR="00076C72" w:rsidRDefault="00076C72">
      <w:pPr>
        <w:pStyle w:val="ConsPlusNormal"/>
        <w:jc w:val="center"/>
      </w:pPr>
      <w:r>
        <w:t xml:space="preserve">от 13.02.2015 </w:t>
      </w:r>
      <w:hyperlink r:id="rId8" w:history="1">
        <w:r>
          <w:rPr>
            <w:color w:val="0000FF"/>
          </w:rPr>
          <w:t>N 109</w:t>
        </w:r>
      </w:hyperlink>
      <w:r>
        <w:t xml:space="preserve">, от 06.08.2015 </w:t>
      </w:r>
      <w:hyperlink r:id="rId9" w:history="1">
        <w:r>
          <w:rPr>
            <w:color w:val="0000FF"/>
          </w:rPr>
          <w:t>N 492</w:t>
        </w:r>
      </w:hyperlink>
      <w:r>
        <w:t>,</w:t>
      </w:r>
    </w:p>
    <w:p w:rsidR="00076C72" w:rsidRDefault="00076C72">
      <w:pPr>
        <w:pStyle w:val="ConsPlusNormal"/>
        <w:jc w:val="center"/>
      </w:pPr>
      <w:r>
        <w:t xml:space="preserve">от 31.12.2015 </w:t>
      </w:r>
      <w:hyperlink r:id="rId10" w:history="1">
        <w:r>
          <w:rPr>
            <w:color w:val="0000FF"/>
          </w:rPr>
          <w:t>N 221</w:t>
        </w:r>
      </w:hyperlink>
      <w:r>
        <w:t xml:space="preserve">, от 29.06.2016 </w:t>
      </w:r>
      <w:hyperlink r:id="rId11" w:history="1">
        <w:r>
          <w:rPr>
            <w:color w:val="0000FF"/>
          </w:rPr>
          <w:t>N 447</w:t>
        </w:r>
      </w:hyperlink>
      <w:r>
        <w:t>)</w:t>
      </w:r>
    </w:p>
    <w:p w:rsidR="00076C72" w:rsidRDefault="00076C72">
      <w:pPr>
        <w:pStyle w:val="ConsPlusNormal"/>
        <w:jc w:val="both"/>
      </w:pPr>
    </w:p>
    <w:p w:rsidR="00076C72" w:rsidRDefault="00076C72">
      <w:pPr>
        <w:pStyle w:val="ConsPlusNormal"/>
        <w:ind w:firstLine="540"/>
        <w:jc w:val="both"/>
      </w:pPr>
      <w:r>
        <w:t xml:space="preserve">В целях реализации Жилищного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Федерации,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11.06.2013 N 1101-ЗС "О капитальном ремонте общего имущества в многоквартирных домах на территории Ростовской области" Правительство Ростовской области постановляет:</w:t>
      </w:r>
    </w:p>
    <w:p w:rsidR="00076C72" w:rsidRDefault="00076C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C72" w:rsidRDefault="00076C72">
      <w:pPr>
        <w:pStyle w:val="ConsPlusNormal"/>
        <w:ind w:firstLine="540"/>
        <w:jc w:val="both"/>
      </w:pPr>
      <w:r>
        <w:t xml:space="preserve">Постановлениями Правительства РО от 22.04.2014 </w:t>
      </w:r>
      <w:hyperlink r:id="rId14" w:history="1">
        <w:r>
          <w:rPr>
            <w:color w:val="0000FF"/>
          </w:rPr>
          <w:t>N 271</w:t>
        </w:r>
      </w:hyperlink>
      <w:r>
        <w:t xml:space="preserve">, от 30.10.2014 </w:t>
      </w:r>
      <w:hyperlink r:id="rId15" w:history="1">
        <w:r>
          <w:rPr>
            <w:color w:val="0000FF"/>
          </w:rPr>
          <w:t>N 718</w:t>
        </w:r>
      </w:hyperlink>
      <w:r>
        <w:t xml:space="preserve">, 29.12.2014 </w:t>
      </w:r>
      <w:hyperlink r:id="rId16" w:history="1">
        <w:r>
          <w:rPr>
            <w:color w:val="0000FF"/>
          </w:rPr>
          <w:t>N 895</w:t>
        </w:r>
      </w:hyperlink>
      <w:r>
        <w:t xml:space="preserve">, от 13.02.2015 </w:t>
      </w:r>
      <w:hyperlink r:id="rId17" w:history="1">
        <w:r>
          <w:rPr>
            <w:color w:val="0000FF"/>
          </w:rPr>
          <w:t>N 109</w:t>
        </w:r>
      </w:hyperlink>
      <w:r>
        <w:t xml:space="preserve">, от 06.08.2015 </w:t>
      </w:r>
      <w:hyperlink r:id="rId18" w:history="1">
        <w:r>
          <w:rPr>
            <w:color w:val="0000FF"/>
          </w:rPr>
          <w:t>N 492</w:t>
        </w:r>
      </w:hyperlink>
      <w:r>
        <w:t xml:space="preserve">, от 31.12.2015 </w:t>
      </w:r>
      <w:hyperlink r:id="rId19" w:history="1">
        <w:r>
          <w:rPr>
            <w:color w:val="0000FF"/>
          </w:rPr>
          <w:t>N 221</w:t>
        </w:r>
      </w:hyperlink>
      <w:r>
        <w:t xml:space="preserve">, от 29.06.2016 </w:t>
      </w:r>
      <w:hyperlink r:id="rId20" w:history="1">
        <w:r>
          <w:rPr>
            <w:color w:val="0000FF"/>
          </w:rPr>
          <w:t>N 447</w:t>
        </w:r>
      </w:hyperlink>
      <w:r>
        <w:t xml:space="preserve"> в приложение внесены изменения.</w:t>
      </w:r>
    </w:p>
    <w:p w:rsidR="00076C72" w:rsidRDefault="00076C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C72" w:rsidRDefault="00076C72">
      <w:pPr>
        <w:pStyle w:val="ConsPlusNormal"/>
        <w:ind w:firstLine="540"/>
        <w:jc w:val="both"/>
      </w:pPr>
      <w:r>
        <w:t>1. Утвердить Региональную программу по проведению капитального ремонта общего имущества в многоквартирных домах на территории Ростовской области на 2014-2049 годы согласно приложению.</w:t>
      </w:r>
    </w:p>
    <w:p w:rsidR="00076C72" w:rsidRDefault="00076C7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РО от 22.04.2014 N 271)</w:t>
      </w:r>
    </w:p>
    <w:p w:rsidR="00076C72" w:rsidRDefault="00076C72">
      <w:pPr>
        <w:pStyle w:val="ConsPlusNormal"/>
        <w:ind w:firstLine="540"/>
        <w:jc w:val="both"/>
      </w:pPr>
      <w:r>
        <w:t>2. Министерству жилищно-коммунального хозяйства Ростовской области (Сидаш С.Б.):</w:t>
      </w:r>
    </w:p>
    <w:p w:rsidR="00076C72" w:rsidRDefault="00076C72">
      <w:pPr>
        <w:pStyle w:val="ConsPlusNormal"/>
        <w:ind w:firstLine="540"/>
        <w:jc w:val="both"/>
      </w:pPr>
      <w:r>
        <w:t>2.1. В срок до 31 декабря 2014 г. обеспечить подготовку и внесение в Правительство Ростовской области проекта постановления Правительства Ростовской области 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2014-2049 годы на 2015 год.</w:t>
      </w:r>
    </w:p>
    <w:p w:rsidR="00076C72" w:rsidRDefault="00076C7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РО от 22.04.2014 N 271)</w:t>
      </w:r>
    </w:p>
    <w:p w:rsidR="00076C72" w:rsidRDefault="00076C72">
      <w:pPr>
        <w:pStyle w:val="ConsPlusNormal"/>
        <w:ind w:firstLine="540"/>
        <w:jc w:val="both"/>
      </w:pPr>
      <w:r>
        <w:t>2.2. В срок до 31 декабря года, предшествующего наступлению каждого года (периода)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2014-2049 годы, обеспечить подготовку и внесение в Правительство Ростовской области проекта постановления Правительства Ростовской области 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2014-2049 годы на соответствующий год (период).</w:t>
      </w:r>
    </w:p>
    <w:p w:rsidR="00076C72" w:rsidRDefault="00076C7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РО от 22.04.2014 N 271)</w:t>
      </w:r>
    </w:p>
    <w:p w:rsidR="00076C72" w:rsidRDefault="00076C72">
      <w:pPr>
        <w:pStyle w:val="ConsPlusNormal"/>
        <w:ind w:firstLine="540"/>
        <w:jc w:val="both"/>
      </w:pPr>
      <w:r>
        <w:t>2.3. В срок до 31 декабря каждого года обеспечить подготовку и внесение в Правительство Ростовской области проекта постановления Правительства Ростовской области о внесении изменений в Региональную программу по проведению капитального ремонта общего имущества в многоквартирных домах на территории Ростовской области на 2014-2049 годы в целях ее актуализации.</w:t>
      </w:r>
    </w:p>
    <w:p w:rsidR="00076C72" w:rsidRDefault="00076C7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РО от 22.04.2014 N 271)</w:t>
      </w:r>
    </w:p>
    <w:p w:rsidR="00076C72" w:rsidRDefault="00076C72">
      <w:pPr>
        <w:pStyle w:val="ConsPlusNormal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076C72" w:rsidRDefault="00076C72">
      <w:pPr>
        <w:pStyle w:val="ConsPlusNormal"/>
        <w:ind w:firstLine="540"/>
        <w:jc w:val="both"/>
      </w:pPr>
      <w:r>
        <w:lastRenderedPageBreak/>
        <w:t>4. Контроль за выполнением постановления возложить на заместителя Губернатора Ростовской области Трифонова С.Ф.</w:t>
      </w:r>
    </w:p>
    <w:p w:rsidR="00076C72" w:rsidRDefault="00076C72">
      <w:pPr>
        <w:pStyle w:val="ConsPlusNormal"/>
        <w:jc w:val="both"/>
      </w:pPr>
    </w:p>
    <w:p w:rsidR="00076C72" w:rsidRDefault="00076C72">
      <w:pPr>
        <w:pStyle w:val="ConsPlusNormal"/>
        <w:jc w:val="right"/>
      </w:pPr>
      <w:r>
        <w:t>Губернатор</w:t>
      </w:r>
    </w:p>
    <w:p w:rsidR="00076C72" w:rsidRDefault="00076C72">
      <w:pPr>
        <w:pStyle w:val="ConsPlusNormal"/>
        <w:jc w:val="right"/>
      </w:pPr>
      <w:r>
        <w:t>Ростовской области</w:t>
      </w:r>
    </w:p>
    <w:p w:rsidR="00076C72" w:rsidRDefault="00076C72">
      <w:pPr>
        <w:pStyle w:val="ConsPlusNormal"/>
        <w:jc w:val="right"/>
      </w:pPr>
      <w:r>
        <w:t>В.Ю.ГОЛУБЕВ</w:t>
      </w:r>
    </w:p>
    <w:p w:rsidR="00076C72" w:rsidRDefault="00076C72">
      <w:pPr>
        <w:pStyle w:val="ConsPlusNormal"/>
      </w:pPr>
      <w:r>
        <w:t>Постановление вносит</w:t>
      </w:r>
    </w:p>
    <w:p w:rsidR="00076C72" w:rsidRDefault="00076C72">
      <w:pPr>
        <w:pStyle w:val="ConsPlusNormal"/>
      </w:pPr>
      <w:r>
        <w:t>министерство жилищно-</w:t>
      </w:r>
    </w:p>
    <w:p w:rsidR="00076C72" w:rsidRDefault="00076C72">
      <w:pPr>
        <w:pStyle w:val="ConsPlusNormal"/>
      </w:pPr>
      <w:r>
        <w:t>коммунального хозяйства</w:t>
      </w:r>
    </w:p>
    <w:p w:rsidR="00076C72" w:rsidRDefault="00076C72">
      <w:pPr>
        <w:pStyle w:val="ConsPlusNormal"/>
      </w:pPr>
      <w:r>
        <w:t>Ростовской области</w:t>
      </w:r>
    </w:p>
    <w:p w:rsidR="00076C72" w:rsidRDefault="00076C72">
      <w:pPr>
        <w:pStyle w:val="ConsPlusNormal"/>
        <w:jc w:val="both"/>
      </w:pPr>
    </w:p>
    <w:p w:rsidR="00076C72" w:rsidRDefault="00076C72">
      <w:pPr>
        <w:pStyle w:val="ConsPlusNormal"/>
        <w:jc w:val="both"/>
      </w:pPr>
    </w:p>
    <w:p w:rsidR="00076C72" w:rsidRDefault="00076C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5EF5" w:rsidRDefault="00F15EF5">
      <w:bookmarkStart w:id="0" w:name="_GoBack"/>
      <w:bookmarkEnd w:id="0"/>
    </w:p>
    <w:sectPr w:rsidR="00F15EF5" w:rsidSect="00E7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72"/>
    <w:rsid w:val="00076C72"/>
    <w:rsid w:val="00F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6576B-4658-47D7-A464-7BFBFAF9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C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5EAB9318A51E31482C6BFE03D11CD5B85514FB2A99F4B7E098F92FB4C2A7D9935E01A8A62F0DD09198FBb0W4O" TargetMode="External"/><Relationship Id="rId13" Type="http://schemas.openxmlformats.org/officeDocument/2006/relationships/hyperlink" Target="consultantplus://offline/ref=8A5EAB9318A51E31482C6BFE03D11CD5B85514FB2A92FCB4EA98F92FB4C2A7D9935E01A8A62F0DD09198FFb0W6O" TargetMode="External"/><Relationship Id="rId18" Type="http://schemas.openxmlformats.org/officeDocument/2006/relationships/hyperlink" Target="consultantplus://offline/ref=8A5EAB9318A51E31482C6BFE03D11CD5B85514FB2993F7B8E098F92FB4C2A7D9935E01A8A62F0DD09198FBb0W4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5EAB9318A51E31482C6BFE03D11CD5B85514FB2A93FCB7E698F92FB4C2A7D9935E01A8A62F0DD09198FBb0W4O" TargetMode="External"/><Relationship Id="rId7" Type="http://schemas.openxmlformats.org/officeDocument/2006/relationships/hyperlink" Target="consultantplus://offline/ref=8A5EAB9318A51E31482C6BFE03D11CD5B85514FB2A96F6B7E698F92FB4C2A7D9935E01A8A62F0DD09198FBb0W4O" TargetMode="External"/><Relationship Id="rId12" Type="http://schemas.openxmlformats.org/officeDocument/2006/relationships/hyperlink" Target="consultantplus://offline/ref=8A5EAB9318A51E31482C75F315BD43D0BF584EFF2C96FFE6BEC7A272E3CBAD8ED41158EAE2230ED1b9W9O" TargetMode="External"/><Relationship Id="rId17" Type="http://schemas.openxmlformats.org/officeDocument/2006/relationships/hyperlink" Target="consultantplus://offline/ref=8A5EAB9318A51E31482C6BFE03D11CD5B85514FB2A99F4B7E098F92FB4C2A7D9935E01A8A62F0DD09198FBb0W4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5EAB9318A51E31482C6BFE03D11CD5B85514FB2A96F6B7E698F92FB4C2A7D9935E01A8A62F0DD09198FBb0W4O" TargetMode="External"/><Relationship Id="rId20" Type="http://schemas.openxmlformats.org/officeDocument/2006/relationships/hyperlink" Target="consultantplus://offline/ref=8A5EAB9318A51E31482C6BFE03D11CD5B85514FB2891F2B4E298F92FB4C2A7D9935E01A8A62F0DD09198FBb0W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5EAB9318A51E31482C6BFE03D11CD5B85514FB2A94FDB3E598F92FB4C2A7D9935E01A8A62F0DD09198FBb0W4O" TargetMode="External"/><Relationship Id="rId11" Type="http://schemas.openxmlformats.org/officeDocument/2006/relationships/hyperlink" Target="consultantplus://offline/ref=8A5EAB9318A51E31482C6BFE03D11CD5B85514FB2891F2B4E298F92FB4C2A7D9935E01A8A62F0DD09198FBb0W4O" TargetMode="External"/><Relationship Id="rId24" Type="http://schemas.openxmlformats.org/officeDocument/2006/relationships/hyperlink" Target="consultantplus://offline/ref=8A5EAB9318A51E31482C6BFE03D11CD5B85514FB2A93FCB7E698F92FB4C2A7D9935E01A8A62F0DD09198FBb0W4O" TargetMode="External"/><Relationship Id="rId5" Type="http://schemas.openxmlformats.org/officeDocument/2006/relationships/hyperlink" Target="consultantplus://offline/ref=8A5EAB9318A51E31482C6BFE03D11CD5B85514FB2A93FCB7E698F92FB4C2A7D9935E01A8A62F0DD09198FBb0W4O" TargetMode="External"/><Relationship Id="rId15" Type="http://schemas.openxmlformats.org/officeDocument/2006/relationships/hyperlink" Target="consultantplus://offline/ref=8A5EAB9318A51E31482C6BFE03D11CD5B85514FB2A94FDB3E598F92FB4C2A7D9935E01A8A62F0DD09198FBb0W4O" TargetMode="External"/><Relationship Id="rId23" Type="http://schemas.openxmlformats.org/officeDocument/2006/relationships/hyperlink" Target="consultantplus://offline/ref=8A5EAB9318A51E31482C6BFE03D11CD5B85514FB2A93FCB7E698F92FB4C2A7D9935E01A8A62F0DD09198FBb0W4O" TargetMode="External"/><Relationship Id="rId10" Type="http://schemas.openxmlformats.org/officeDocument/2006/relationships/hyperlink" Target="consultantplus://offline/ref=8A5EAB9318A51E31482C6BFE03D11CD5B85514FB2997F7B9E198F92FB4C2A7D9935E01A8A62F0DD09198FBb0W4O" TargetMode="External"/><Relationship Id="rId19" Type="http://schemas.openxmlformats.org/officeDocument/2006/relationships/hyperlink" Target="consultantplus://offline/ref=8A5EAB9318A51E31482C6BFE03D11CD5B85514FB2997F7B9E198F92FB4C2A7D9935E01A8A62F0DD09198FBb0W4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5EAB9318A51E31482C6BFE03D11CD5B85514FB2993F7B8E098F92FB4C2A7D9935E01A8A62F0DD09198FBb0W4O" TargetMode="External"/><Relationship Id="rId14" Type="http://schemas.openxmlformats.org/officeDocument/2006/relationships/hyperlink" Target="consultantplus://offline/ref=8A5EAB9318A51E31482C6BFE03D11CD5B85514FB2A93FCB7E698F92FB4C2A7D9935E01A8A62F0DD09198FBb0W4O" TargetMode="External"/><Relationship Id="rId22" Type="http://schemas.openxmlformats.org/officeDocument/2006/relationships/hyperlink" Target="consultantplus://offline/ref=8A5EAB9318A51E31482C6BFE03D11CD5B85514FB2A93FCB7E698F92FB4C2A7D9935E01A8A62F0DD09198FBb0W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2017-01-18T14:22:00Z</dcterms:created>
  <dcterms:modified xsi:type="dcterms:W3CDTF">2017-01-18T14:22:00Z</dcterms:modified>
</cp:coreProperties>
</file>